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7F400" w14:textId="2B5FACCD" w:rsidR="002D5EBB" w:rsidRPr="002D5EBB" w:rsidRDefault="002D5EBB" w:rsidP="002D5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fr-FR" w:eastAsia="fr-BE"/>
        </w:rPr>
      </w:pPr>
      <w:r w:rsidRPr="005638F3">
        <w:rPr>
          <w:rFonts w:eastAsia="Times New Roman" w:cstheme="minorHAnsi"/>
          <w:b/>
          <w:bCs/>
          <w:color w:val="000000"/>
          <w:sz w:val="32"/>
          <w:szCs w:val="32"/>
          <w:lang w:val="fr-FR" w:eastAsia="fr-BE"/>
        </w:rPr>
        <w:t>Formation</w:t>
      </w:r>
      <w:r>
        <w:rPr>
          <w:rFonts w:eastAsia="Times New Roman" w:cstheme="minorHAnsi"/>
          <w:b/>
          <w:bCs/>
          <w:color w:val="000000"/>
          <w:sz w:val="32"/>
          <w:szCs w:val="32"/>
          <w:lang w:val="fr-FR" w:eastAsia="fr-BE"/>
        </w:rPr>
        <w:t>s</w:t>
      </w:r>
      <w:r>
        <w:rPr>
          <w:rFonts w:eastAsia="Times New Roman" w:cstheme="minorHAnsi"/>
          <w:b/>
          <w:bCs/>
          <w:color w:val="000000"/>
          <w:sz w:val="32"/>
          <w:szCs w:val="32"/>
          <w:lang w:val="fr-FR" w:eastAsia="fr-BE"/>
        </w:rPr>
        <w:t xml:space="preserve"> Paramédicales &amp; Bien-Etre -  </w:t>
      </w:r>
      <w:r w:rsidRPr="002D5EBB">
        <w:rPr>
          <w:rFonts w:eastAsia="Times New Roman" w:cstheme="minorHAnsi"/>
          <w:b/>
          <w:bCs/>
          <w:color w:val="000000"/>
          <w:sz w:val="24"/>
          <w:szCs w:val="24"/>
          <w:lang w:val="fr-FR" w:eastAsia="fr-BE"/>
        </w:rPr>
        <w:t>DELLE CASTELLE ISABELLA</w:t>
      </w:r>
    </w:p>
    <w:p w14:paraId="5953F480" w14:textId="77777777" w:rsidR="002D5EBB" w:rsidRDefault="002D5EBB" w:rsidP="002D5EBB">
      <w:pPr>
        <w:shd w:val="clear" w:color="auto" w:fill="FFFFFF"/>
        <w:spacing w:after="0" w:line="240" w:lineRule="auto"/>
        <w:ind w:left="720" w:hanging="360"/>
        <w:jc w:val="both"/>
      </w:pPr>
    </w:p>
    <w:p w14:paraId="164B1095" w14:textId="77777777" w:rsidR="002D5EBB" w:rsidRDefault="002D5EBB" w:rsidP="002D5EB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fr-FR" w:eastAsia="fr-BE"/>
        </w:rPr>
      </w:pPr>
    </w:p>
    <w:p w14:paraId="0963E947" w14:textId="77777777" w:rsidR="002D5EBB" w:rsidRPr="002D5EBB" w:rsidRDefault="002D5EBB" w:rsidP="002D5EB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fr-FR" w:eastAsia="fr-BE"/>
        </w:rPr>
      </w:pPr>
    </w:p>
    <w:p w14:paraId="214C0CF6" w14:textId="12DBD36F" w:rsidR="002D5EBB" w:rsidRPr="001412B6" w:rsidRDefault="002D5EBB" w:rsidP="002D5EBB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fr-FR" w:eastAsia="fr-BE"/>
        </w:rPr>
      </w:pPr>
      <w:r w:rsidRPr="001412B6">
        <w:rPr>
          <w:rFonts w:eastAsia="Times New Roman" w:cstheme="minorHAnsi"/>
          <w:bCs/>
          <w:color w:val="000000"/>
          <w:sz w:val="24"/>
          <w:szCs w:val="24"/>
          <w:lang w:val="fr-FR" w:eastAsia="fr-BE"/>
        </w:rPr>
        <w:t xml:space="preserve">Personale Trainer (coach sportif), </w:t>
      </w:r>
      <w:r w:rsidRPr="001412B6">
        <w:rPr>
          <w:rFonts w:eastAsia="Times New Roman" w:cstheme="minorHAnsi"/>
          <w:color w:val="000000"/>
          <w:sz w:val="24"/>
          <w:szCs w:val="24"/>
          <w:lang w:val="fr-FR" w:eastAsia="fr-BE"/>
        </w:rPr>
        <w:t>CQP Mons</w:t>
      </w:r>
      <w:r>
        <w:rPr>
          <w:rFonts w:eastAsia="Times New Roman" w:cstheme="minorHAnsi"/>
          <w:color w:val="000000"/>
          <w:sz w:val="24"/>
          <w:szCs w:val="24"/>
          <w:lang w:val="fr-FR" w:eastAsia="fr-BE"/>
        </w:rPr>
        <w:t> :</w:t>
      </w:r>
      <w:r w:rsidRPr="001412B6">
        <w:rPr>
          <w:rFonts w:eastAsia="Times New Roman" w:cstheme="minorHAnsi"/>
          <w:color w:val="000000"/>
          <w:sz w:val="24"/>
          <w:szCs w:val="24"/>
          <w:lang w:val="fr-FR" w:eastAsia="fr-BE"/>
        </w:rPr>
        <w:t xml:space="preserve"> 2019</w:t>
      </w:r>
      <w:r>
        <w:rPr>
          <w:rFonts w:eastAsia="Times New Roman" w:cstheme="minorHAnsi"/>
          <w:color w:val="000000"/>
          <w:sz w:val="24"/>
          <w:szCs w:val="24"/>
          <w:lang w:val="fr-FR" w:eastAsia="fr-BE"/>
        </w:rPr>
        <w:t xml:space="preserve"> - 2020</w:t>
      </w:r>
    </w:p>
    <w:p w14:paraId="7D99EF63" w14:textId="77777777" w:rsidR="002D5EBB" w:rsidRPr="001412B6" w:rsidRDefault="002D5EBB" w:rsidP="002D5EBB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fr-FR" w:eastAsia="fr-BE"/>
        </w:rPr>
      </w:pPr>
      <w:r w:rsidRPr="001412B6">
        <w:rPr>
          <w:rFonts w:eastAsia="Times New Roman" w:cstheme="minorHAnsi"/>
          <w:bCs/>
          <w:color w:val="000000"/>
          <w:sz w:val="24"/>
          <w:szCs w:val="24"/>
          <w:lang w:val="fr-FR" w:eastAsia="fr-BE"/>
        </w:rPr>
        <w:t xml:space="preserve">Naturopathe Holistique / Aromathérapeute, </w:t>
      </w:r>
      <w:r>
        <w:rPr>
          <w:rFonts w:eastAsia="Times New Roman" w:cstheme="minorHAnsi"/>
          <w:color w:val="000000"/>
          <w:sz w:val="24"/>
          <w:szCs w:val="24"/>
          <w:lang w:val="fr-FR" w:eastAsia="fr-BE"/>
        </w:rPr>
        <w:t xml:space="preserve">CQP Mons : </w:t>
      </w:r>
      <w:r w:rsidRPr="001412B6">
        <w:rPr>
          <w:rFonts w:eastAsia="Times New Roman" w:cstheme="minorHAnsi"/>
          <w:color w:val="000000"/>
          <w:sz w:val="24"/>
          <w:szCs w:val="24"/>
          <w:lang w:val="fr-FR" w:eastAsia="fr-BE"/>
        </w:rPr>
        <w:t>2019</w:t>
      </w:r>
      <w:r>
        <w:rPr>
          <w:rFonts w:eastAsia="Times New Roman" w:cstheme="minorHAnsi"/>
          <w:color w:val="000000"/>
          <w:sz w:val="24"/>
          <w:szCs w:val="24"/>
          <w:lang w:val="fr-FR" w:eastAsia="fr-BE"/>
        </w:rPr>
        <w:t xml:space="preserve"> - 2020</w:t>
      </w:r>
    </w:p>
    <w:p w14:paraId="1581A7BF" w14:textId="77777777" w:rsidR="002D5EBB" w:rsidRPr="001412B6" w:rsidRDefault="002D5EBB" w:rsidP="002D5EBB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val="fr-FR" w:eastAsia="fr-BE"/>
        </w:rPr>
      </w:pPr>
      <w:r w:rsidRPr="001412B6">
        <w:rPr>
          <w:rFonts w:eastAsia="Times New Roman" w:cstheme="minorHAnsi"/>
          <w:bCs/>
          <w:color w:val="000000"/>
          <w:sz w:val="24"/>
          <w:szCs w:val="24"/>
          <w:lang w:val="fr-FR" w:eastAsia="fr-BE"/>
        </w:rPr>
        <w:t xml:space="preserve">Thérapeute en Posturologie, </w:t>
      </w:r>
      <w:r w:rsidRPr="001412B6">
        <w:rPr>
          <w:rFonts w:eastAsia="Times New Roman" w:cstheme="minorHAnsi"/>
          <w:color w:val="000000"/>
          <w:sz w:val="24"/>
          <w:szCs w:val="24"/>
          <w:lang w:val="fr-FR" w:eastAsia="fr-BE"/>
        </w:rPr>
        <w:t>CFNB (Bruxelles)</w:t>
      </w:r>
      <w:r>
        <w:rPr>
          <w:rFonts w:eastAsia="Times New Roman" w:cstheme="minorHAnsi"/>
          <w:color w:val="000000"/>
          <w:sz w:val="24"/>
          <w:szCs w:val="24"/>
          <w:lang w:val="fr-FR" w:eastAsia="fr-BE"/>
        </w:rPr>
        <w:t> :</w:t>
      </w:r>
      <w:r w:rsidRPr="001412B6">
        <w:rPr>
          <w:rFonts w:eastAsia="Times New Roman" w:cstheme="minorHAnsi"/>
          <w:color w:val="000000"/>
          <w:sz w:val="24"/>
          <w:szCs w:val="24"/>
          <w:lang w:val="fr-FR" w:eastAsia="fr-BE"/>
        </w:rPr>
        <w:t xml:space="preserve"> 2019</w:t>
      </w:r>
      <w:r>
        <w:rPr>
          <w:rFonts w:eastAsia="Times New Roman" w:cstheme="minorHAnsi"/>
          <w:color w:val="000000"/>
          <w:sz w:val="24"/>
          <w:szCs w:val="24"/>
          <w:lang w:val="fr-FR" w:eastAsia="fr-BE"/>
        </w:rPr>
        <w:t xml:space="preserve"> </w:t>
      </w:r>
    </w:p>
    <w:p w14:paraId="2A0D0AC0" w14:textId="77777777" w:rsidR="002D5EBB" w:rsidRPr="00150E30" w:rsidRDefault="002D5EBB" w:rsidP="002D5EBB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val="fr-FR" w:eastAsia="fr-BE"/>
        </w:rPr>
      </w:pPr>
      <w:r w:rsidRPr="001412B6">
        <w:rPr>
          <w:rFonts w:eastAsia="Times New Roman" w:cstheme="minorHAnsi"/>
          <w:bCs/>
          <w:color w:val="000000"/>
          <w:sz w:val="24"/>
          <w:szCs w:val="24"/>
          <w:lang w:val="fr-FR" w:eastAsia="fr-BE"/>
        </w:rPr>
        <w:t xml:space="preserve">Conseillère en Image et Relooking, </w:t>
      </w:r>
      <w:r w:rsidRPr="001412B6">
        <w:rPr>
          <w:rFonts w:eastAsia="Times New Roman" w:cstheme="minorHAnsi"/>
          <w:color w:val="000000"/>
          <w:sz w:val="24"/>
          <w:szCs w:val="24"/>
          <w:lang w:val="fr-FR" w:eastAsia="fr-BE"/>
        </w:rPr>
        <w:t>CEDEB (Bruxelles)</w:t>
      </w:r>
      <w:r>
        <w:rPr>
          <w:rFonts w:eastAsia="Times New Roman" w:cstheme="minorHAnsi"/>
          <w:color w:val="000000"/>
          <w:sz w:val="24"/>
          <w:szCs w:val="24"/>
          <w:lang w:val="fr-FR" w:eastAsia="fr-BE"/>
        </w:rPr>
        <w:t xml:space="preserve"> : </w:t>
      </w:r>
      <w:r w:rsidRPr="001412B6">
        <w:rPr>
          <w:rFonts w:eastAsia="Times New Roman" w:cstheme="minorHAnsi"/>
          <w:color w:val="000000"/>
          <w:sz w:val="24"/>
          <w:szCs w:val="24"/>
          <w:lang w:val="fr-FR" w:eastAsia="fr-BE"/>
        </w:rPr>
        <w:t xml:space="preserve"> 2019</w:t>
      </w:r>
      <w:r>
        <w:rPr>
          <w:rFonts w:eastAsia="Times New Roman" w:cstheme="minorHAnsi"/>
          <w:color w:val="000000"/>
          <w:sz w:val="24"/>
          <w:szCs w:val="24"/>
          <w:lang w:val="fr-FR" w:eastAsia="fr-BE"/>
        </w:rPr>
        <w:t xml:space="preserve"> - 2020</w:t>
      </w:r>
    </w:p>
    <w:p w14:paraId="516242B6" w14:textId="77777777" w:rsidR="002D5EBB" w:rsidRPr="001412B6" w:rsidRDefault="002D5EBB" w:rsidP="002D5EBB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val="fr-FR" w:eastAsia="fr-BE"/>
        </w:rPr>
      </w:pPr>
      <w:r>
        <w:rPr>
          <w:rFonts w:eastAsia="Times New Roman" w:cstheme="minorHAnsi"/>
          <w:color w:val="000000"/>
          <w:sz w:val="24"/>
          <w:szCs w:val="24"/>
          <w:lang w:val="fr-FR" w:eastAsia="fr-BE"/>
        </w:rPr>
        <w:t xml:space="preserve">Formation « ventouses chinoise » -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fr-FR" w:eastAsia="fr-BE"/>
        </w:rPr>
        <w:t>Kinéform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fr-FR" w:eastAsia="fr-BE"/>
        </w:rPr>
        <w:t> : 2019 -2020</w:t>
      </w:r>
    </w:p>
    <w:p w14:paraId="41A62D96" w14:textId="77777777" w:rsidR="002D5EBB" w:rsidRPr="001412B6" w:rsidRDefault="002D5EBB" w:rsidP="002D5EBB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val="fr-FR" w:eastAsia="fr-BE"/>
        </w:rPr>
      </w:pPr>
      <w:r w:rsidRPr="001412B6">
        <w:rPr>
          <w:rFonts w:eastAsia="Times New Roman" w:cstheme="minorHAnsi"/>
          <w:bCs/>
          <w:color w:val="000000"/>
          <w:sz w:val="24"/>
          <w:szCs w:val="24"/>
          <w:lang w:val="fr-FR" w:eastAsia="fr-BE"/>
        </w:rPr>
        <w:t xml:space="preserve">Hypnothérapeute Conversationnelle – Spécialités perte de poids – Tabac – Phobies et Angoisses, </w:t>
      </w:r>
      <w:r w:rsidRPr="001412B6">
        <w:rPr>
          <w:rFonts w:eastAsia="Times New Roman" w:cstheme="minorHAnsi"/>
          <w:color w:val="000000"/>
          <w:sz w:val="24"/>
          <w:szCs w:val="24"/>
          <w:lang w:val="fr-FR" w:eastAsia="fr-BE"/>
        </w:rPr>
        <w:t>IMEHB (La Hulpe)</w:t>
      </w:r>
      <w:r>
        <w:rPr>
          <w:rFonts w:eastAsia="Times New Roman" w:cstheme="minorHAnsi"/>
          <w:color w:val="000000"/>
          <w:sz w:val="24"/>
          <w:szCs w:val="24"/>
          <w:lang w:val="fr-FR" w:eastAsia="fr-BE"/>
        </w:rPr>
        <w:t xml:space="preserve"> : </w:t>
      </w:r>
      <w:r w:rsidRPr="001412B6">
        <w:rPr>
          <w:rFonts w:eastAsia="Times New Roman" w:cstheme="minorHAnsi"/>
          <w:color w:val="000000"/>
          <w:sz w:val="24"/>
          <w:szCs w:val="24"/>
          <w:lang w:val="fr-FR" w:eastAsia="fr-BE"/>
        </w:rPr>
        <w:t>201</w:t>
      </w:r>
      <w:r>
        <w:rPr>
          <w:rFonts w:eastAsia="Times New Roman" w:cstheme="minorHAnsi"/>
          <w:color w:val="000000"/>
          <w:sz w:val="24"/>
          <w:szCs w:val="24"/>
          <w:lang w:val="fr-FR" w:eastAsia="fr-BE"/>
        </w:rPr>
        <w:t>8 -2019</w:t>
      </w:r>
    </w:p>
    <w:p w14:paraId="1F2FBBCB" w14:textId="77777777" w:rsidR="002D5EBB" w:rsidRPr="001412B6" w:rsidRDefault="002D5EBB" w:rsidP="002D5EBB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fr-FR" w:eastAsia="fr-BE"/>
        </w:rPr>
      </w:pPr>
      <w:r w:rsidRPr="001412B6">
        <w:rPr>
          <w:rFonts w:eastAsia="Times New Roman" w:cstheme="minorHAnsi"/>
          <w:bCs/>
          <w:color w:val="000000"/>
          <w:sz w:val="24"/>
          <w:szCs w:val="24"/>
          <w:lang w:val="fr-FR" w:eastAsia="fr-BE"/>
        </w:rPr>
        <w:t>Approche GORDON - Aux relations humaines</w:t>
      </w:r>
      <w:r w:rsidRPr="001412B6">
        <w:rPr>
          <w:rFonts w:eastAsia="Times New Roman" w:cstheme="minorHAnsi"/>
          <w:color w:val="000000"/>
          <w:sz w:val="24"/>
          <w:szCs w:val="24"/>
          <w:lang w:val="fr-FR" w:eastAsia="fr-BE"/>
        </w:rPr>
        <w:t>, Enseignement Promotion Social, Ecole Industriel de Thuin</w:t>
      </w:r>
      <w:r w:rsidRPr="001412B6">
        <w:rPr>
          <w:rFonts w:eastAsia="Times New Roman" w:cstheme="minorHAnsi"/>
          <w:iCs/>
          <w:color w:val="000000"/>
          <w:sz w:val="24"/>
          <w:szCs w:val="24"/>
          <w:lang w:val="fr-FR" w:eastAsia="fr-BE"/>
        </w:rPr>
        <w:t> de </w:t>
      </w:r>
      <w:r w:rsidRPr="001412B6">
        <w:rPr>
          <w:rFonts w:eastAsia="Times New Roman" w:cstheme="minorHAnsi"/>
          <w:color w:val="000000"/>
          <w:sz w:val="24"/>
          <w:szCs w:val="24"/>
          <w:lang w:val="fr-FR" w:eastAsia="fr-BE"/>
        </w:rPr>
        <w:t>2004-2005</w:t>
      </w:r>
    </w:p>
    <w:p w14:paraId="05442E98" w14:textId="77777777" w:rsidR="002D5EBB" w:rsidRPr="001412B6" w:rsidRDefault="002D5EBB" w:rsidP="002D5EBB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fr-FR" w:eastAsia="fr-BE"/>
        </w:rPr>
      </w:pPr>
      <w:r w:rsidRPr="001412B6">
        <w:rPr>
          <w:rFonts w:eastAsia="Times New Roman" w:cstheme="minorHAnsi"/>
          <w:bCs/>
          <w:color w:val="000000"/>
          <w:sz w:val="24"/>
          <w:szCs w:val="24"/>
          <w:lang w:val="fr-FR" w:eastAsia="fr-BE"/>
        </w:rPr>
        <w:t xml:space="preserve">Sophrologue </w:t>
      </w:r>
      <w:proofErr w:type="spellStart"/>
      <w:r w:rsidRPr="001412B6">
        <w:rPr>
          <w:rFonts w:eastAsia="Times New Roman" w:cstheme="minorHAnsi"/>
          <w:bCs/>
          <w:color w:val="000000"/>
          <w:sz w:val="24"/>
          <w:szCs w:val="24"/>
          <w:lang w:val="fr-FR" w:eastAsia="fr-BE"/>
        </w:rPr>
        <w:t>Caycédienne</w:t>
      </w:r>
      <w:proofErr w:type="spellEnd"/>
      <w:r w:rsidRPr="001412B6">
        <w:rPr>
          <w:rFonts w:eastAsia="Times New Roman" w:cstheme="minorHAnsi"/>
          <w:bCs/>
          <w:color w:val="000000"/>
          <w:sz w:val="24"/>
          <w:szCs w:val="24"/>
          <w:lang w:val="fr-FR" w:eastAsia="fr-BE"/>
        </w:rPr>
        <w:t> /Enseignement promotion social</w:t>
      </w:r>
      <w:r w:rsidRPr="001412B6">
        <w:rPr>
          <w:rFonts w:eastAsia="Times New Roman" w:cstheme="minorHAnsi"/>
          <w:color w:val="000000"/>
          <w:sz w:val="24"/>
          <w:szCs w:val="24"/>
          <w:lang w:val="fr-FR" w:eastAsia="fr-BE"/>
        </w:rPr>
        <w:t xml:space="preserve">, Niveau 1 et 2, Ecole Industriel de Thuin </w:t>
      </w:r>
      <w:r w:rsidRPr="001412B6">
        <w:rPr>
          <w:rFonts w:eastAsia="Times New Roman" w:cstheme="minorHAnsi"/>
          <w:iCs/>
          <w:color w:val="000000"/>
          <w:sz w:val="24"/>
          <w:szCs w:val="24"/>
          <w:lang w:val="fr-FR" w:eastAsia="fr-BE"/>
        </w:rPr>
        <w:t>de 2003 à 2005</w:t>
      </w:r>
    </w:p>
    <w:p w14:paraId="23BC3A83" w14:textId="77777777" w:rsidR="002D5EBB" w:rsidRPr="001412B6" w:rsidRDefault="002D5EBB" w:rsidP="002D5EBB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fr-FR" w:eastAsia="fr-BE"/>
        </w:rPr>
      </w:pPr>
      <w:r w:rsidRPr="001412B6">
        <w:rPr>
          <w:rFonts w:eastAsia="Times New Roman" w:cstheme="minorHAnsi"/>
          <w:color w:val="000000"/>
          <w:sz w:val="24"/>
          <w:szCs w:val="24"/>
          <w:lang w:val="fr-FR" w:eastAsia="fr-BE"/>
        </w:rPr>
        <w:t>Formation en diabétologie et soins de plaies pour soins à domicile, Haute Ecole Université du Travail à Charleroi 2004 à 2006</w:t>
      </w:r>
    </w:p>
    <w:p w14:paraId="071D7D66" w14:textId="77777777" w:rsidR="002D5EBB" w:rsidRPr="001412B6" w:rsidRDefault="002D5EBB" w:rsidP="002D5EBB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fr-FR" w:eastAsia="fr-BE"/>
        </w:rPr>
      </w:pPr>
      <w:r w:rsidRPr="001412B6">
        <w:rPr>
          <w:rFonts w:eastAsia="Times New Roman" w:cstheme="minorHAnsi"/>
          <w:color w:val="000000"/>
          <w:sz w:val="24"/>
          <w:szCs w:val="24"/>
          <w:lang w:val="fr-FR" w:eastAsia="fr-BE"/>
        </w:rPr>
        <w:t>Formation en Néphrologie, Ecole d’Ergologie à Bruxelles de 1998 à 1999, Travail de fin d’études sur le rôle de l’infirmière de référence de nuit en transplantation rénale</w:t>
      </w:r>
    </w:p>
    <w:p w14:paraId="11606250" w14:textId="77777777" w:rsidR="002D5EBB" w:rsidRDefault="002D5EBB" w:rsidP="002D5EBB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fr-FR" w:eastAsia="fr-BE"/>
        </w:rPr>
      </w:pPr>
      <w:r w:rsidRPr="001412B6">
        <w:rPr>
          <w:rFonts w:eastAsia="Times New Roman" w:cstheme="minorHAnsi"/>
          <w:color w:val="000000"/>
          <w:sz w:val="24"/>
          <w:szCs w:val="24"/>
          <w:lang w:val="fr-FR" w:eastAsia="fr-BE"/>
        </w:rPr>
        <w:t xml:space="preserve">Diplômée en </w:t>
      </w:r>
      <w:r w:rsidRPr="001412B6">
        <w:rPr>
          <w:rFonts w:eastAsia="Times New Roman" w:cstheme="minorHAnsi"/>
          <w:bCs/>
          <w:color w:val="000000"/>
          <w:sz w:val="24"/>
          <w:szCs w:val="24"/>
          <w:lang w:val="fr-FR" w:eastAsia="fr-BE"/>
        </w:rPr>
        <w:t>INFIRMIERE GRADUEE HOSPITALIER</w:t>
      </w:r>
      <w:r>
        <w:rPr>
          <w:rFonts w:eastAsia="Times New Roman" w:cstheme="minorHAnsi"/>
          <w:bCs/>
          <w:color w:val="000000"/>
          <w:sz w:val="24"/>
          <w:szCs w:val="24"/>
          <w:lang w:val="fr-FR" w:eastAsia="fr-BE"/>
        </w:rPr>
        <w:t>E</w:t>
      </w:r>
      <w:r w:rsidRPr="001412B6">
        <w:rPr>
          <w:rFonts w:eastAsia="Times New Roman" w:cstheme="minorHAnsi"/>
          <w:bCs/>
          <w:color w:val="000000"/>
          <w:sz w:val="24"/>
          <w:szCs w:val="24"/>
          <w:lang w:val="fr-FR" w:eastAsia="fr-BE"/>
        </w:rPr>
        <w:t xml:space="preserve">, </w:t>
      </w:r>
      <w:r w:rsidRPr="001412B6">
        <w:rPr>
          <w:rFonts w:eastAsia="Times New Roman" w:cstheme="minorHAnsi"/>
          <w:iCs/>
          <w:color w:val="000000"/>
          <w:sz w:val="24"/>
          <w:szCs w:val="24"/>
          <w:lang w:val="fr-FR" w:eastAsia="fr-BE"/>
        </w:rPr>
        <w:t>Ecole supérieure IESCA Charleroi/Belgique, 1995, Travail de fin d’études</w:t>
      </w:r>
      <w:r w:rsidRPr="001412B6">
        <w:rPr>
          <w:rFonts w:eastAsia="Times New Roman" w:cstheme="minorHAnsi"/>
          <w:color w:val="000000"/>
          <w:sz w:val="24"/>
          <w:szCs w:val="24"/>
          <w:lang w:val="fr-FR" w:eastAsia="fr-BE"/>
        </w:rPr>
        <w:t> sur l’hématome rétro-placentaire</w:t>
      </w:r>
    </w:p>
    <w:p w14:paraId="543CF558" w14:textId="77777777" w:rsidR="00E0010C" w:rsidRPr="002D5EBB" w:rsidRDefault="00E0010C">
      <w:pPr>
        <w:rPr>
          <w:lang w:val="fr-FR"/>
        </w:rPr>
      </w:pPr>
    </w:p>
    <w:sectPr w:rsidR="00E0010C" w:rsidRPr="002D5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A4E"/>
    <w:multiLevelType w:val="hybridMultilevel"/>
    <w:tmpl w:val="4694139C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889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8"/>
    <w:rsid w:val="0001235A"/>
    <w:rsid w:val="002D5EBB"/>
    <w:rsid w:val="0030733D"/>
    <w:rsid w:val="0061081D"/>
    <w:rsid w:val="006A6F4F"/>
    <w:rsid w:val="009C4118"/>
    <w:rsid w:val="00CD2CEA"/>
    <w:rsid w:val="00E0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3FB7E"/>
  <w15:chartTrackingRefBased/>
  <w15:docId w15:val="{238F2757-C37C-4B40-8D2F-6F530D28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C4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C4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C41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C4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C41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C4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C4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C4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C4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4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C4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C41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C411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C411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C411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C411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C411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C411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C4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C4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4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C4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C4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C411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C411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C411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C4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C411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C41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dellecastelle</dc:creator>
  <cp:keywords/>
  <dc:description/>
  <cp:lastModifiedBy>isabella dellecastelle</cp:lastModifiedBy>
  <cp:revision>2</cp:revision>
  <dcterms:created xsi:type="dcterms:W3CDTF">2026-02-14T20:33:00Z</dcterms:created>
  <dcterms:modified xsi:type="dcterms:W3CDTF">2026-02-14T20:35:00Z</dcterms:modified>
</cp:coreProperties>
</file>